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0"/>
        </w:rPr>
        <w:t>python-dockerpty 0.4.1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patent, trademark, and attribution notices from the Source form of the Work, excluding those notices that do not pertain to any part of the Derivative Works; and</w:t>
      </w:r>
    </w:p>
    <w:p>
      <w:pPr>
        <w:spacing w:line="420" w:lineRule="exact"/>
      </w:pPr>
      <w:r>
        <w:rPr>
          <w:rStyle w:val="a0"/>
          <w:rFonts w:ascii="Arial" w:hAnsi="Arial"/>
          <w:sz w:val="20"/>
        </w:rPr>
        <w:t>copyright owner or by an individual or Legal Entity authorized to submit on behalf of</w:t>
      </w:r>
    </w:p>
    <w:p>
      <w:pPr>
        <w:spacing w:line="420" w:lineRule="exact"/>
      </w:pPr>
      <w:r>
        <w:rPr>
          <w:rStyle w:val="a0"/>
          <w:rFonts w:ascii="Arial" w:hAnsi="Arial"/>
          <w:sz w:val="20"/>
        </w:rPr>
        <w:t>Copyright [yyyy] [name of copyright owner]</w:t>
      </w:r>
    </w:p>
    <w:p>
      <w:pPr>
        <w:spacing w:line="420" w:lineRule="exact"/>
      </w:pPr>
      <w:r>
        <w:rPr>
          <w:rStyle w:val="a0"/>
          <w:rFonts w:ascii="Arial" w:hAnsi="Arial"/>
          <w:sz w:val="20"/>
        </w:rPr>
        <w:t>Copyright 2014 Chris Corbyn &lt;;chris@w3style.co.uk&gt;;</w:t>
      </w:r>
    </w:p>
    <w:p>
      <w:pPr>
        <w:spacing w:line="420" w:lineRule="exact"/>
      </w:pPr>
      <w:r>
        <w:rPr>
          <w:rStyle w:val="a0"/>
          <w:rFonts w:ascii="Arial" w:hAnsi="Arial"/>
          <w:b/>
          <w:sz w:val="24"/>
        </w:rPr>
        <w:t>License:</w:t>
      </w:r>
      <w:r>
        <w:rPr>
          <w:rStyle w:val="a0"/>
          <w:rFonts w:ascii="Arial" w:hAnsi="Arial"/>
          <w:sz w:val="20"/>
        </w:rPr>
        <w:t xml:space="preserve"> </w:t>
      </w:r>
      <w:r>
        <w:rPr>
          <w:rStyle w:val="a0"/>
          <w:rFonts w:ascii="Arial" w:hAnsi="Arial"/>
          <w:sz w:val="20"/>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